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A8" w:rsidRDefault="00802BB0">
      <w:r>
        <w:t>Uitnodiging Anticonceptie</w:t>
      </w:r>
    </w:p>
    <w:p w:rsidR="00802BB0" w:rsidRDefault="00802BB0"/>
    <w:p w:rsidR="00802BB0" w:rsidRDefault="00802BB0" w:rsidP="00802BB0">
      <w:pPr>
        <w:pStyle w:val="Normaalweb"/>
        <w:spacing w:before="0" w:beforeAutospacing="0" w:after="0" w:afterAutospacing="0" w:line="324" w:lineRule="atLeast"/>
        <w:rPr>
          <w:rFonts w:ascii="Arial" w:hAnsi="Arial" w:cs="Arial"/>
          <w:color w:val="4B4B4B"/>
          <w:sz w:val="18"/>
          <w:szCs w:val="18"/>
        </w:rPr>
      </w:pPr>
      <w:r>
        <w:rPr>
          <w:rFonts w:ascii="Arial" w:hAnsi="Arial" w:cs="Arial"/>
          <w:color w:val="4B4B4B"/>
          <w:sz w:val="18"/>
          <w:szCs w:val="18"/>
        </w:rPr>
        <w:t>De pil is nu nog het meest gebruikte anticonceptiemiddel, maar wordt al veel minder gebruikt dan vijf jaar geleden.</w:t>
      </w:r>
      <w:r>
        <w:rPr>
          <w:rFonts w:ascii="Arial" w:hAnsi="Arial" w:cs="Arial"/>
          <w:color w:val="4B4B4B"/>
          <w:sz w:val="18"/>
          <w:szCs w:val="18"/>
        </w:rPr>
        <w:br/>
        <w:t>Andere methoden zijn in opkomst en worden steeds populairder, zoals de anticonceptiering, -pleisters en het implantatiestaafje.</w:t>
      </w:r>
      <w:r>
        <w:rPr>
          <w:rFonts w:ascii="Arial" w:hAnsi="Arial" w:cs="Arial"/>
          <w:color w:val="4B4B4B"/>
          <w:sz w:val="18"/>
          <w:szCs w:val="18"/>
        </w:rPr>
        <w:br/>
        <w:t>En komt de mannelijke variant op de pil (een gel) dit jaar nu eindelijk eens op de markt?</w:t>
      </w:r>
    </w:p>
    <w:p w:rsidR="00802BB0" w:rsidRDefault="00802BB0" w:rsidP="00802BB0">
      <w:pPr>
        <w:pStyle w:val="Normaalweb"/>
        <w:spacing w:before="150" w:beforeAutospacing="0" w:after="150" w:afterAutospacing="0" w:line="324" w:lineRule="atLeast"/>
        <w:rPr>
          <w:rFonts w:ascii="Arial" w:hAnsi="Arial" w:cs="Arial"/>
          <w:color w:val="4B4B4B"/>
          <w:sz w:val="18"/>
          <w:szCs w:val="18"/>
        </w:rPr>
      </w:pPr>
      <w:r>
        <w:rPr>
          <w:rFonts w:ascii="Arial" w:hAnsi="Arial" w:cs="Arial"/>
          <w:color w:val="4B4B4B"/>
          <w:sz w:val="18"/>
          <w:szCs w:val="18"/>
        </w:rPr>
        <w:t xml:space="preserve">Hoe zit het ook al weer met </w:t>
      </w:r>
      <w:proofErr w:type="spellStart"/>
      <w:r>
        <w:rPr>
          <w:rFonts w:ascii="Arial" w:hAnsi="Arial" w:cs="Arial"/>
          <w:color w:val="4B4B4B"/>
          <w:sz w:val="18"/>
          <w:szCs w:val="18"/>
        </w:rPr>
        <w:t>levonorgestrel</w:t>
      </w:r>
      <w:proofErr w:type="spellEnd"/>
      <w:r>
        <w:rPr>
          <w:rFonts w:ascii="Arial" w:hAnsi="Arial" w:cs="Arial"/>
          <w:color w:val="4B4B4B"/>
          <w:sz w:val="18"/>
          <w:szCs w:val="18"/>
        </w:rPr>
        <w:t>, ethinylestradiol, enz. Wat doen deze hormonen? Welke vormen van anticonceptie zijn er, wat zijn de voordelen, nadelen, hoe zit het met de betrouwbaarheid en hoe bepaal je wat je wilt gaan gebruiken?</w:t>
      </w:r>
    </w:p>
    <w:p w:rsidR="00802BB0" w:rsidRDefault="00802BB0" w:rsidP="00802BB0">
      <w:pPr>
        <w:pStyle w:val="Normaalweb"/>
        <w:spacing w:before="150" w:beforeAutospacing="0" w:after="150" w:afterAutospacing="0" w:line="324" w:lineRule="atLeast"/>
        <w:rPr>
          <w:rFonts w:ascii="Arial" w:hAnsi="Arial" w:cs="Arial"/>
          <w:color w:val="4B4B4B"/>
          <w:sz w:val="18"/>
          <w:szCs w:val="18"/>
        </w:rPr>
      </w:pPr>
      <w:r>
        <w:rPr>
          <w:rFonts w:ascii="Arial" w:hAnsi="Arial" w:cs="Arial"/>
          <w:color w:val="4B4B4B"/>
          <w:sz w:val="18"/>
          <w:szCs w:val="18"/>
        </w:rPr>
        <w:t>Als doktersassistente krijg je geregeld vragen over het non-stop doorslikken van de pil, de betrouwbaarheid bij braken/diarree, doorbraakbloedingen, pil vergeten, tot welke leeftijd mag je de diverse middelen gebruiken, wanneer weer anticonceptie na de bevalling, anticonceptie en borstvoeding en waar dien je rekening mee te houden als je juist wel zwanger wilt worden?</w:t>
      </w:r>
    </w:p>
    <w:p w:rsidR="00802BB0" w:rsidRDefault="00802BB0" w:rsidP="00802BB0">
      <w:pPr>
        <w:pStyle w:val="Normaalweb"/>
        <w:spacing w:before="150" w:beforeAutospacing="0" w:after="150" w:afterAutospacing="0" w:line="324" w:lineRule="atLeast"/>
        <w:rPr>
          <w:rFonts w:ascii="Arial" w:hAnsi="Arial" w:cs="Arial"/>
          <w:color w:val="4B4B4B"/>
          <w:sz w:val="18"/>
          <w:szCs w:val="18"/>
        </w:rPr>
      </w:pPr>
      <w:r>
        <w:rPr>
          <w:rFonts w:ascii="Arial" w:hAnsi="Arial" w:cs="Arial"/>
          <w:color w:val="4B4B4B"/>
          <w:sz w:val="18"/>
          <w:szCs w:val="18"/>
        </w:rPr>
        <w:t xml:space="preserve">Ook valt er veel te vertellen over interacties/contra-indicaties, risico's (bloeddruk, trombose, </w:t>
      </w:r>
      <w:proofErr w:type="spellStart"/>
      <w:r>
        <w:rPr>
          <w:rFonts w:ascii="Arial" w:hAnsi="Arial" w:cs="Arial"/>
          <w:color w:val="4B4B4B"/>
          <w:sz w:val="18"/>
          <w:szCs w:val="18"/>
        </w:rPr>
        <w:t>etc</w:t>
      </w:r>
      <w:proofErr w:type="spellEnd"/>
      <w:r>
        <w:rPr>
          <w:rFonts w:ascii="Arial" w:hAnsi="Arial" w:cs="Arial"/>
          <w:color w:val="4B4B4B"/>
          <w:sz w:val="18"/>
          <w:szCs w:val="18"/>
        </w:rPr>
        <w:t>), soa voorkómen, fabels en feiten over voorbehoedsmiddelen en zijn er nog meer nieuwe ontwikkelingen?</w:t>
      </w:r>
    </w:p>
    <w:p w:rsidR="00802BB0" w:rsidRDefault="00802BB0" w:rsidP="00802BB0">
      <w:pPr>
        <w:pStyle w:val="Normaalweb"/>
        <w:spacing w:before="150" w:beforeAutospacing="0" w:after="150" w:afterAutospacing="0" w:line="324" w:lineRule="atLeast"/>
        <w:rPr>
          <w:rFonts w:ascii="Arial" w:hAnsi="Arial" w:cs="Arial"/>
          <w:color w:val="4B4B4B"/>
          <w:sz w:val="18"/>
          <w:szCs w:val="18"/>
        </w:rPr>
      </w:pPr>
      <w:r>
        <w:rPr>
          <w:rFonts w:ascii="Arial" w:hAnsi="Arial" w:cs="Arial"/>
          <w:color w:val="4B4B4B"/>
          <w:sz w:val="18"/>
          <w:szCs w:val="18"/>
        </w:rPr>
        <w:t>Hier gaan we het tijdens deze nascholing allemaal over hebben!</w:t>
      </w:r>
    </w:p>
    <w:p w:rsidR="00802BB0" w:rsidRDefault="00802BB0">
      <w:bookmarkStart w:id="0" w:name="_GoBack"/>
      <w:bookmarkEnd w:id="0"/>
    </w:p>
    <w:sectPr w:rsidR="0080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0"/>
    <w:rsid w:val="00802BB0"/>
    <w:rsid w:val="00E41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3B93-4529-44E3-B8E1-469F8983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2B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Stap</dc:creator>
  <cp:keywords/>
  <dc:description/>
  <cp:lastModifiedBy>Sabrina Stap</cp:lastModifiedBy>
  <cp:revision>1</cp:revision>
  <dcterms:created xsi:type="dcterms:W3CDTF">2018-06-18T13:51:00Z</dcterms:created>
  <dcterms:modified xsi:type="dcterms:W3CDTF">2018-06-18T13:52:00Z</dcterms:modified>
</cp:coreProperties>
</file>